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74" w:rsidRPr="00FE53A8" w:rsidRDefault="007C3574" w:rsidP="007C3574">
      <w:pPr>
        <w:jc w:val="center"/>
        <w:rPr>
          <w:b/>
          <w:sz w:val="28"/>
          <w:szCs w:val="28"/>
        </w:rPr>
      </w:pPr>
      <w:r w:rsidRPr="00FE53A8">
        <w:rPr>
          <w:b/>
          <w:sz w:val="28"/>
          <w:szCs w:val="28"/>
        </w:rPr>
        <w:t>AVVISO AI VINCITORI</w:t>
      </w:r>
    </w:p>
    <w:p w:rsidR="007C3574" w:rsidRDefault="007C3574" w:rsidP="00FE53A8">
      <w:pPr>
        <w:rPr>
          <w:sz w:val="28"/>
          <w:szCs w:val="28"/>
        </w:rPr>
      </w:pPr>
      <w:r w:rsidRPr="007C3574">
        <w:rPr>
          <w:sz w:val="28"/>
          <w:szCs w:val="28"/>
        </w:rPr>
        <w:t>Per le attività c</w:t>
      </w:r>
      <w:r>
        <w:rPr>
          <w:sz w:val="28"/>
          <w:szCs w:val="28"/>
        </w:rPr>
        <w:t xml:space="preserve">he iniziano il 2 o il 3 ottobre </w:t>
      </w:r>
      <w:r w:rsidR="000825C9">
        <w:rPr>
          <w:sz w:val="28"/>
          <w:szCs w:val="28"/>
        </w:rPr>
        <w:t>(</w:t>
      </w:r>
      <w:r>
        <w:rPr>
          <w:sz w:val="28"/>
          <w:szCs w:val="28"/>
        </w:rPr>
        <w:t>come</w:t>
      </w:r>
      <w:r w:rsidR="00FE53A8">
        <w:rPr>
          <w:sz w:val="28"/>
          <w:szCs w:val="28"/>
        </w:rPr>
        <w:t xml:space="preserve"> indicate</w:t>
      </w:r>
      <w:r w:rsidRPr="007C3574">
        <w:rPr>
          <w:sz w:val="28"/>
          <w:szCs w:val="28"/>
        </w:rPr>
        <w:t xml:space="preserve"> da allegato</w:t>
      </w:r>
      <w:r w:rsidR="000825C9">
        <w:rPr>
          <w:sz w:val="28"/>
          <w:szCs w:val="28"/>
        </w:rPr>
        <w:t xml:space="preserve"> pubblicato)</w:t>
      </w:r>
      <w:r w:rsidRPr="007C3574">
        <w:rPr>
          <w:sz w:val="28"/>
          <w:szCs w:val="28"/>
        </w:rPr>
        <w:t xml:space="preserve"> il </w:t>
      </w:r>
      <w:r w:rsidRPr="007C3574">
        <w:rPr>
          <w:sz w:val="28"/>
          <w:szCs w:val="28"/>
        </w:rPr>
        <w:br/>
        <w:t>vincito</w:t>
      </w:r>
      <w:r w:rsidR="00FE53A8">
        <w:rPr>
          <w:sz w:val="28"/>
          <w:szCs w:val="28"/>
        </w:rPr>
        <w:t xml:space="preserve">re è tenuto a recarsi presso la </w:t>
      </w:r>
      <w:r w:rsidRPr="007C3574">
        <w:rPr>
          <w:sz w:val="28"/>
          <w:szCs w:val="28"/>
        </w:rPr>
        <w:t xml:space="preserve">sede del Dipartimento per </w:t>
      </w:r>
      <w:r w:rsidRPr="007C3574">
        <w:rPr>
          <w:sz w:val="28"/>
          <w:szCs w:val="28"/>
        </w:rPr>
        <w:br/>
        <w:t xml:space="preserve">sottoscrivere il contratto entro venerdì 29 settembre 2017. E' richiesta </w:t>
      </w:r>
      <w:r w:rsidRPr="007C3574">
        <w:rPr>
          <w:sz w:val="28"/>
          <w:szCs w:val="28"/>
        </w:rPr>
        <w:br/>
      </w:r>
      <w:r w:rsidR="00FE53A8">
        <w:rPr>
          <w:sz w:val="28"/>
          <w:szCs w:val="28"/>
        </w:rPr>
        <w:t>la presenza</w:t>
      </w:r>
      <w:bookmarkStart w:id="0" w:name="_GoBack"/>
      <w:bookmarkEnd w:id="0"/>
      <w:r w:rsidRPr="007C3574">
        <w:rPr>
          <w:sz w:val="28"/>
          <w:szCs w:val="28"/>
        </w:rPr>
        <w:t xml:space="preserve"> del vincitore per la firma e non si potrà richiedere la </w:t>
      </w:r>
      <w:r w:rsidRPr="007C3574">
        <w:rPr>
          <w:sz w:val="28"/>
          <w:szCs w:val="28"/>
        </w:rPr>
        <w:br/>
        <w:t>sp</w:t>
      </w:r>
      <w:r>
        <w:rPr>
          <w:sz w:val="28"/>
          <w:szCs w:val="28"/>
        </w:rPr>
        <w:t>edizione</w:t>
      </w:r>
      <w:r w:rsidRPr="007C3574">
        <w:rPr>
          <w:sz w:val="28"/>
          <w:szCs w:val="28"/>
        </w:rPr>
        <w:t xml:space="preserve"> di detti contratti visto l'imminente inizio delle attività. </w:t>
      </w:r>
      <w:r w:rsidRPr="007C3574">
        <w:rPr>
          <w:sz w:val="28"/>
          <w:szCs w:val="28"/>
        </w:rPr>
        <w:br/>
      </w:r>
      <w:r w:rsidRPr="007C3574">
        <w:rPr>
          <w:sz w:val="28"/>
          <w:szCs w:val="28"/>
        </w:rPr>
        <w:br/>
        <w:t xml:space="preserve">Orario apertura ufficio per firma e compilazione documentazione: martedì </w:t>
      </w:r>
      <w:r w:rsidRPr="007C3574">
        <w:rPr>
          <w:sz w:val="28"/>
          <w:szCs w:val="28"/>
        </w:rPr>
        <w:br/>
        <w:t>- venerdì dalle 9.00 alle 13.00</w:t>
      </w:r>
      <w:r w:rsidR="00FE53A8">
        <w:rPr>
          <w:sz w:val="28"/>
          <w:szCs w:val="28"/>
        </w:rPr>
        <w:t xml:space="preserve"> terzo </w:t>
      </w:r>
      <w:r w:rsidRPr="007C3574">
        <w:rPr>
          <w:sz w:val="28"/>
          <w:szCs w:val="28"/>
        </w:rPr>
        <w:t xml:space="preserve">piano, stanza 28. </w:t>
      </w:r>
      <w:r w:rsidRPr="007C3574">
        <w:rPr>
          <w:sz w:val="28"/>
          <w:szCs w:val="28"/>
        </w:rPr>
        <w:br/>
      </w:r>
      <w:r w:rsidRPr="007C3574">
        <w:rPr>
          <w:sz w:val="28"/>
          <w:szCs w:val="28"/>
        </w:rPr>
        <w:br/>
        <w:t xml:space="preserve">Per orari diversi contattare il numero 049 8274548. </w:t>
      </w:r>
      <w:r w:rsidRPr="007C3574">
        <w:rPr>
          <w:sz w:val="28"/>
          <w:szCs w:val="28"/>
        </w:rPr>
        <w:br/>
      </w:r>
      <w:r w:rsidRPr="007C3574">
        <w:rPr>
          <w:sz w:val="28"/>
          <w:szCs w:val="28"/>
        </w:rPr>
        <w:br/>
        <w:t xml:space="preserve">Per le attività che iniziano in date successive al 2 o 3 ottobre, è </w:t>
      </w:r>
      <w:r w:rsidRPr="007C3574">
        <w:rPr>
          <w:sz w:val="28"/>
          <w:szCs w:val="28"/>
        </w:rPr>
        <w:br/>
        <w:t xml:space="preserve">opportuno concordare un incontro non oltre una settimana prima </w:t>
      </w:r>
      <w:r w:rsidRPr="007C3574">
        <w:rPr>
          <w:sz w:val="28"/>
          <w:szCs w:val="28"/>
        </w:rPr>
        <w:br/>
        <w:t xml:space="preserve">dell'inizio dell'attività ed è possibile, previo accordo, chiedere la </w:t>
      </w:r>
      <w:r w:rsidRPr="007C3574">
        <w:rPr>
          <w:sz w:val="28"/>
          <w:szCs w:val="28"/>
        </w:rPr>
        <w:br/>
        <w:t xml:space="preserve">spedizione del contratto entro fine settembre </w:t>
      </w:r>
    </w:p>
    <w:p w:rsidR="008E331F" w:rsidRPr="007C3574" w:rsidRDefault="007C3574" w:rsidP="007C35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contatti</w:t>
      </w:r>
      <w:proofErr w:type="gramEnd"/>
      <w:r>
        <w:rPr>
          <w:sz w:val="28"/>
          <w:szCs w:val="28"/>
        </w:rPr>
        <w:t xml:space="preserve">: 049 8274548 </w:t>
      </w:r>
      <w:r w:rsidRPr="007C3574">
        <w:rPr>
          <w:sz w:val="28"/>
          <w:szCs w:val="28"/>
        </w:rPr>
        <w:br/>
      </w:r>
      <w:hyperlink r:id="rId4" w:history="1">
        <w:r w:rsidRPr="007C3574">
          <w:rPr>
            <w:rStyle w:val="Collegamentoipertestuale"/>
            <w:sz w:val="28"/>
            <w:szCs w:val="28"/>
          </w:rPr>
          <w:t>elena.agostini@unipd.it</w:t>
        </w:r>
      </w:hyperlink>
    </w:p>
    <w:sectPr w:rsidR="008E331F" w:rsidRPr="007C3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B1"/>
    <w:rsid w:val="000825C9"/>
    <w:rsid w:val="007C3574"/>
    <w:rsid w:val="008E331F"/>
    <w:rsid w:val="00A421B1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A78D-C85E-4AAA-A56A-C8887B8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3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agostini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Bresolin</dc:creator>
  <cp:keywords/>
  <dc:description/>
  <cp:lastModifiedBy>Bertilla Bresolin</cp:lastModifiedBy>
  <cp:revision>5</cp:revision>
  <dcterms:created xsi:type="dcterms:W3CDTF">2017-09-25T07:57:00Z</dcterms:created>
  <dcterms:modified xsi:type="dcterms:W3CDTF">2017-09-25T10:02:00Z</dcterms:modified>
</cp:coreProperties>
</file>